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hk4pq4p4t0z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Private Lessons &amp; Choreography at The Dance Company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The Dance Company, we are proud to offer private lessons and custom choreography led by four incredibly talented instructors. Whether you’re looking to improve specific skills, prepare for a special event, or get competition-ready, our team is here to support your dance journey.</w:t>
      </w:r>
    </w:p>
    <w:p w:rsidR="00000000" w:rsidDel="00000000" w:rsidP="00000000" w:rsidRDefault="00000000" w:rsidRPr="00000000" w14:paraId="00000004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pb5h85bzbs87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What We Offer: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Our instructors can assist with a wide range of needs, including: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Personalized training to help dancers achieve individual goals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Custom choreography for competition season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Guest choreography for studio recitals or competition pieces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Audition preparation for dance teams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Choreographed routines for special events like quinceañeras or weddings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Tumbling skill development for athletes in other sports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Dance instruction (salsa, ballroom, line dancing, etc.) for corporate or community events</w:t>
        <w:br w:type="textWrapping"/>
      </w:r>
    </w:p>
    <w:p w:rsidR="00000000" w:rsidDel="00000000" w:rsidP="00000000" w:rsidRDefault="00000000" w:rsidRPr="00000000" w14:paraId="0000000D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orm6xpt8mk1x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Find Your Best Fit: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want to match you with the instructor who best suits your goals and style. We’re happy to recommend the right teacher or schedule a call to discuss your needs. You can also request sample videos of our instructors’ past choreography to help you decide.</w:t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3xty6rjv14bt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Contact Us: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📧 </w:t>
      </w:r>
      <w:r w:rsidDel="00000000" w:rsidR="00000000" w:rsidRPr="00000000">
        <w:rPr>
          <w:b w:val="1"/>
          <w:sz w:val="24"/>
          <w:szCs w:val="24"/>
          <w:rtl w:val="0"/>
        </w:rPr>
        <w:t xml:space="preserve">Email:</w:t>
      </w:r>
      <w:r w:rsidDel="00000000" w:rsidR="00000000" w:rsidRPr="00000000">
        <w:rPr>
          <w:sz w:val="24"/>
          <w:szCs w:val="24"/>
          <w:rtl w:val="0"/>
        </w:rPr>
        <w:t xml:space="preserve"> thedancecompanyga@gmail.com</w:t>
        <w:br w:type="textWrapping"/>
        <w:t xml:space="preserve"> 📱 </w:t>
      </w:r>
      <w:r w:rsidDel="00000000" w:rsidR="00000000" w:rsidRPr="00000000">
        <w:rPr>
          <w:b w:val="1"/>
          <w:sz w:val="24"/>
          <w:szCs w:val="24"/>
          <w:rtl w:val="0"/>
        </w:rPr>
        <w:t xml:space="preserve">Instagram DM: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@thedancco</w:t>
          <w:br w:type="textWrapping"/>
        </w:r>
      </w:hyperlink>
      <w:r w:rsidDel="00000000" w:rsidR="00000000" w:rsidRPr="00000000">
        <w:rPr>
          <w:sz w:val="24"/>
          <w:szCs w:val="24"/>
          <w:rtl w:val="0"/>
        </w:rPr>
        <w:t xml:space="preserve"> 📞 </w:t>
      </w:r>
      <w:r w:rsidDel="00000000" w:rsidR="00000000" w:rsidRPr="00000000">
        <w:rPr>
          <w:b w:val="1"/>
          <w:sz w:val="24"/>
          <w:szCs w:val="24"/>
          <w:rtl w:val="0"/>
        </w:rPr>
        <w:t xml:space="preserve">Phone:</w:t>
      </w:r>
      <w:r w:rsidDel="00000000" w:rsidR="00000000" w:rsidRPr="00000000">
        <w:rPr>
          <w:sz w:val="24"/>
          <w:szCs w:val="24"/>
          <w:rtl w:val="0"/>
        </w:rPr>
        <w:t xml:space="preserve"> 770-540-0647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instagram.com/thedancco" TargetMode="External"/><Relationship Id="rId7" Type="http://schemas.openxmlformats.org/officeDocument/2006/relationships/hyperlink" Target="https://instagram.com/thedanc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